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30" w:rsidRPr="003E1630" w:rsidRDefault="003E1630" w:rsidP="003E1630">
      <w:pPr>
        <w:spacing w:line="480" w:lineRule="exact"/>
        <w:jc w:val="both"/>
        <w:rPr>
          <w:rFonts w:eastAsia="標楷體"/>
          <w:sz w:val="28"/>
          <w:szCs w:val="28"/>
        </w:rPr>
      </w:pPr>
      <w:r w:rsidRPr="003E1630">
        <w:rPr>
          <w:rFonts w:eastAsia="標楷體"/>
          <w:sz w:val="28"/>
          <w:szCs w:val="28"/>
        </w:rPr>
        <w:t>中央研究院匯入匯款指示</w:t>
      </w:r>
      <w:r w:rsidRPr="003E1630">
        <w:rPr>
          <w:rFonts w:eastAsia="標楷體"/>
          <w:sz w:val="28"/>
          <w:szCs w:val="28"/>
        </w:rPr>
        <w:t xml:space="preserve"> (</w:t>
      </w:r>
      <w:r w:rsidRPr="003E1630">
        <w:rPr>
          <w:rFonts w:eastAsia="標楷體"/>
          <w:sz w:val="28"/>
          <w:szCs w:val="28"/>
        </w:rPr>
        <w:t>僅適用國外機構</w:t>
      </w:r>
      <w:r w:rsidRPr="003E1630">
        <w:rPr>
          <w:rFonts w:eastAsia="標楷體"/>
          <w:sz w:val="28"/>
          <w:szCs w:val="28"/>
        </w:rPr>
        <w:t>)</w:t>
      </w:r>
    </w:p>
    <w:p w:rsidR="0072787A" w:rsidRPr="003E1630" w:rsidRDefault="0072787A" w:rsidP="003E1630">
      <w:pPr>
        <w:spacing w:line="480" w:lineRule="exact"/>
        <w:jc w:val="both"/>
        <w:rPr>
          <w:rFonts w:eastAsia="標楷體"/>
          <w:sz w:val="28"/>
          <w:szCs w:val="28"/>
          <w:u w:val="single"/>
        </w:rPr>
      </w:pPr>
      <w:r w:rsidRPr="003E1630">
        <w:rPr>
          <w:rFonts w:eastAsia="標楷體"/>
          <w:sz w:val="28"/>
          <w:szCs w:val="28"/>
        </w:rPr>
        <w:t>Instructions for Inward Remittances to Academia Sinica</w:t>
      </w:r>
      <w:r w:rsidR="003E1630" w:rsidRPr="003E1630">
        <w:rPr>
          <w:rFonts w:eastAsia="標楷體"/>
          <w:sz w:val="28"/>
          <w:szCs w:val="28"/>
        </w:rPr>
        <w:t xml:space="preserve"> </w:t>
      </w:r>
      <w:r w:rsidRPr="003E1630">
        <w:rPr>
          <w:rFonts w:eastAsia="標楷體"/>
          <w:sz w:val="28"/>
          <w:szCs w:val="28"/>
        </w:rPr>
        <w:t>(For Foreign Institutions Only)</w:t>
      </w:r>
    </w:p>
    <w:p w:rsidR="003E1630" w:rsidRPr="003E1630" w:rsidRDefault="003E1630" w:rsidP="003E1630">
      <w:pPr>
        <w:spacing w:beforeLines="100" w:before="360" w:line="480" w:lineRule="exact"/>
        <w:jc w:val="both"/>
        <w:rPr>
          <w:rFonts w:eastAsia="標楷體"/>
          <w:sz w:val="28"/>
          <w:szCs w:val="28"/>
        </w:rPr>
      </w:pPr>
      <w:r w:rsidRPr="003E1630">
        <w:rPr>
          <w:rFonts w:eastAsia="標楷體"/>
          <w:sz w:val="28"/>
          <w:szCs w:val="28"/>
        </w:rPr>
        <w:t>親愛的客戶</w:t>
      </w:r>
      <w:r w:rsidRPr="003E1630">
        <w:rPr>
          <w:rFonts w:eastAsia="標楷體"/>
          <w:sz w:val="28"/>
          <w:szCs w:val="28"/>
        </w:rPr>
        <w:t>:</w:t>
      </w:r>
    </w:p>
    <w:p w:rsidR="00CD736F" w:rsidRPr="003E1630" w:rsidRDefault="00CD736F" w:rsidP="003E1630">
      <w:pPr>
        <w:spacing w:line="480" w:lineRule="exact"/>
        <w:jc w:val="both"/>
        <w:rPr>
          <w:rFonts w:eastAsia="標楷體"/>
          <w:sz w:val="28"/>
          <w:szCs w:val="28"/>
        </w:rPr>
      </w:pPr>
      <w:r w:rsidRPr="003E1630">
        <w:rPr>
          <w:rFonts w:eastAsia="標楷體"/>
          <w:sz w:val="28"/>
          <w:szCs w:val="28"/>
        </w:rPr>
        <w:t>Dear Customer</w:t>
      </w:r>
      <w:r w:rsidR="0072787A" w:rsidRPr="003E1630">
        <w:rPr>
          <w:rFonts w:eastAsia="標楷體"/>
          <w:sz w:val="28"/>
          <w:szCs w:val="28"/>
        </w:rPr>
        <w:t>:</w:t>
      </w:r>
      <w:r w:rsidRPr="003E1630">
        <w:rPr>
          <w:rFonts w:eastAsia="標楷體"/>
          <w:sz w:val="28"/>
          <w:szCs w:val="28"/>
        </w:rPr>
        <w:t xml:space="preserve"> </w:t>
      </w:r>
    </w:p>
    <w:p w:rsidR="003E1630" w:rsidRPr="003E1630" w:rsidRDefault="003E1630" w:rsidP="003E1630">
      <w:pPr>
        <w:spacing w:beforeLines="100" w:before="360" w:line="480" w:lineRule="exact"/>
        <w:jc w:val="both"/>
        <w:rPr>
          <w:rFonts w:eastAsia="標楷體"/>
          <w:sz w:val="28"/>
          <w:szCs w:val="28"/>
        </w:rPr>
      </w:pPr>
      <w:r w:rsidRPr="003E1630">
        <w:rPr>
          <w:rFonts w:eastAsia="標楷體"/>
          <w:sz w:val="28"/>
          <w:szCs w:val="28"/>
        </w:rPr>
        <w:t>為了提升您的匯款效率，敬請依下列指示匯款予中央研究院：</w:t>
      </w:r>
    </w:p>
    <w:p w:rsidR="00CD736F" w:rsidRPr="003E1630" w:rsidRDefault="0072787A" w:rsidP="003E1630">
      <w:pPr>
        <w:spacing w:line="480" w:lineRule="exact"/>
        <w:jc w:val="both"/>
        <w:rPr>
          <w:rFonts w:eastAsia="標楷體"/>
          <w:sz w:val="28"/>
          <w:szCs w:val="28"/>
        </w:rPr>
      </w:pPr>
      <w:r w:rsidRPr="003E1630">
        <w:rPr>
          <w:rFonts w:eastAsia="標楷體"/>
          <w:sz w:val="28"/>
          <w:szCs w:val="28"/>
        </w:rPr>
        <w:t>To enhance efficient processing of your remittance, please transfer money to Academia Sinica according to the following instructions.</w:t>
      </w:r>
      <w:r w:rsidR="00CD736F" w:rsidRPr="003E1630">
        <w:rPr>
          <w:rFonts w:eastAsia="標楷體"/>
          <w:sz w:val="28"/>
          <w:szCs w:val="28"/>
        </w:rPr>
        <w:t xml:space="preserve"> </w:t>
      </w:r>
    </w:p>
    <w:p w:rsidR="00D52569" w:rsidRPr="003E1630" w:rsidRDefault="003E1630" w:rsidP="003E1630">
      <w:pPr>
        <w:pStyle w:val="a7"/>
        <w:numPr>
          <w:ilvl w:val="0"/>
          <w:numId w:val="2"/>
        </w:numPr>
        <w:spacing w:beforeLines="100" w:before="360" w:afterLines="50" w:after="180" w:line="480" w:lineRule="exact"/>
        <w:ind w:leftChars="0" w:left="357" w:hanging="357"/>
        <w:jc w:val="both"/>
        <w:rPr>
          <w:rFonts w:eastAsia="標楷體"/>
          <w:sz w:val="28"/>
          <w:szCs w:val="28"/>
          <w:u w:val="single"/>
        </w:rPr>
      </w:pPr>
      <w:r w:rsidRPr="003E1630">
        <w:rPr>
          <w:rFonts w:eastAsia="標楷體"/>
          <w:sz w:val="28"/>
          <w:szCs w:val="28"/>
          <w:u w:val="single"/>
        </w:rPr>
        <w:t>收款人</w:t>
      </w:r>
      <w:r w:rsidR="00D52569" w:rsidRPr="003E1630">
        <w:rPr>
          <w:rFonts w:eastAsia="標楷體"/>
          <w:sz w:val="28"/>
          <w:szCs w:val="28"/>
          <w:u w:val="single"/>
        </w:rPr>
        <w:t>Beneficiary</w:t>
      </w:r>
    </w:p>
    <w:p w:rsidR="00D52569" w:rsidRPr="003E1630" w:rsidRDefault="003E1630" w:rsidP="00D52569">
      <w:pPr>
        <w:pStyle w:val="a7"/>
        <w:numPr>
          <w:ilvl w:val="1"/>
          <w:numId w:val="2"/>
        </w:numPr>
        <w:spacing w:beforeLines="50" w:before="180" w:afterLines="50" w:after="180" w:line="480" w:lineRule="exact"/>
        <w:ind w:leftChars="0"/>
        <w:jc w:val="both"/>
        <w:rPr>
          <w:rFonts w:eastAsia="標楷體"/>
          <w:sz w:val="28"/>
          <w:szCs w:val="28"/>
        </w:rPr>
      </w:pPr>
      <w:r w:rsidRPr="003E1630">
        <w:rPr>
          <w:rFonts w:eastAsia="標楷體"/>
          <w:sz w:val="28"/>
          <w:szCs w:val="28"/>
        </w:rPr>
        <w:t>帳號</w:t>
      </w:r>
      <w:r w:rsidR="00D52569" w:rsidRPr="003E1630">
        <w:rPr>
          <w:rFonts w:eastAsia="標楷體"/>
          <w:sz w:val="28"/>
          <w:szCs w:val="28"/>
        </w:rPr>
        <w:t>A/C No: 004056030013</w:t>
      </w:r>
    </w:p>
    <w:p w:rsidR="00D52569" w:rsidRPr="003E1630" w:rsidRDefault="003E1630" w:rsidP="00D52569">
      <w:pPr>
        <w:pStyle w:val="a7"/>
        <w:numPr>
          <w:ilvl w:val="1"/>
          <w:numId w:val="2"/>
        </w:numPr>
        <w:spacing w:beforeLines="50" w:before="180" w:afterLines="50" w:after="180" w:line="480" w:lineRule="exact"/>
        <w:ind w:leftChars="0"/>
        <w:jc w:val="both"/>
        <w:rPr>
          <w:rFonts w:eastAsia="標楷體"/>
          <w:sz w:val="28"/>
          <w:szCs w:val="28"/>
        </w:rPr>
      </w:pPr>
      <w:r w:rsidRPr="003E1630">
        <w:rPr>
          <w:rFonts w:eastAsia="標楷體"/>
          <w:sz w:val="28"/>
          <w:szCs w:val="28"/>
        </w:rPr>
        <w:t>戶名</w:t>
      </w:r>
      <w:r w:rsidR="00D52569" w:rsidRPr="003E1630">
        <w:rPr>
          <w:rFonts w:eastAsia="標楷體"/>
          <w:sz w:val="28"/>
          <w:szCs w:val="28"/>
        </w:rPr>
        <w:t>Beneficiary Name: ACADEMIA SINICA</w:t>
      </w:r>
    </w:p>
    <w:p w:rsidR="00D52569" w:rsidRPr="003E1630" w:rsidRDefault="003E1630" w:rsidP="00D52569">
      <w:pPr>
        <w:pStyle w:val="a7"/>
        <w:numPr>
          <w:ilvl w:val="1"/>
          <w:numId w:val="2"/>
        </w:numPr>
        <w:spacing w:beforeLines="50" w:before="180" w:afterLines="50" w:after="180" w:line="480" w:lineRule="exact"/>
        <w:ind w:leftChars="0"/>
        <w:jc w:val="both"/>
        <w:rPr>
          <w:rFonts w:eastAsia="標楷體"/>
          <w:sz w:val="28"/>
          <w:szCs w:val="28"/>
        </w:rPr>
      </w:pPr>
      <w:r w:rsidRPr="003E1630">
        <w:rPr>
          <w:rFonts w:eastAsia="標楷體"/>
          <w:sz w:val="28"/>
          <w:szCs w:val="28"/>
        </w:rPr>
        <w:t>收款人地址</w:t>
      </w:r>
      <w:r w:rsidR="00D52569" w:rsidRPr="003E1630">
        <w:rPr>
          <w:rFonts w:eastAsia="標楷體"/>
          <w:sz w:val="28"/>
          <w:szCs w:val="28"/>
        </w:rPr>
        <w:t>Beneficiary Address: No. 128, Sec. 2, Academia Rd., Nangang Dist., Taipei City 115, Taiwan (R.O.C.)</w:t>
      </w:r>
    </w:p>
    <w:p w:rsidR="00191A63" w:rsidRPr="003E1630" w:rsidRDefault="003E1630" w:rsidP="003E1630">
      <w:pPr>
        <w:pStyle w:val="a7"/>
        <w:numPr>
          <w:ilvl w:val="0"/>
          <w:numId w:val="2"/>
        </w:numPr>
        <w:spacing w:beforeLines="50" w:before="180" w:afterLines="50" w:after="180" w:line="480" w:lineRule="exact"/>
        <w:ind w:leftChars="0"/>
        <w:jc w:val="both"/>
        <w:rPr>
          <w:rFonts w:eastAsia="標楷體"/>
          <w:sz w:val="28"/>
          <w:szCs w:val="28"/>
          <w:u w:val="single"/>
        </w:rPr>
      </w:pPr>
      <w:r w:rsidRPr="003E1630">
        <w:rPr>
          <w:rFonts w:eastAsia="標楷體"/>
          <w:sz w:val="28"/>
          <w:szCs w:val="28"/>
          <w:u w:val="single"/>
        </w:rPr>
        <w:t>收款銀行</w:t>
      </w:r>
      <w:r w:rsidR="00145744" w:rsidRPr="003E1630">
        <w:rPr>
          <w:rFonts w:eastAsia="標楷體"/>
          <w:sz w:val="28"/>
          <w:szCs w:val="28"/>
          <w:u w:val="single"/>
        </w:rPr>
        <w:t>Beneficiary Bank</w:t>
      </w:r>
    </w:p>
    <w:p w:rsidR="00191A63" w:rsidRPr="003E1630" w:rsidRDefault="003E1630" w:rsidP="003E1630">
      <w:pPr>
        <w:pStyle w:val="a7"/>
        <w:numPr>
          <w:ilvl w:val="0"/>
          <w:numId w:val="3"/>
        </w:numPr>
        <w:spacing w:beforeLines="50" w:before="180" w:afterLines="50" w:after="180" w:line="480" w:lineRule="exact"/>
        <w:ind w:leftChars="0"/>
        <w:jc w:val="both"/>
        <w:rPr>
          <w:rFonts w:eastAsia="標楷體"/>
          <w:sz w:val="28"/>
          <w:szCs w:val="28"/>
        </w:rPr>
      </w:pPr>
      <w:r w:rsidRPr="003E1630">
        <w:rPr>
          <w:rFonts w:eastAsia="標楷體"/>
          <w:sz w:val="28"/>
          <w:szCs w:val="28"/>
        </w:rPr>
        <w:t>銀行名稱</w:t>
      </w:r>
      <w:r w:rsidR="00CD736F" w:rsidRPr="003E1630">
        <w:rPr>
          <w:rFonts w:eastAsia="標楷體"/>
          <w:sz w:val="28"/>
          <w:szCs w:val="28"/>
        </w:rPr>
        <w:t xml:space="preserve">Bank Name: </w:t>
      </w:r>
      <w:r w:rsidR="00D52569" w:rsidRPr="003E1630">
        <w:rPr>
          <w:rFonts w:eastAsia="標楷體"/>
          <w:sz w:val="28"/>
          <w:szCs w:val="28"/>
        </w:rPr>
        <w:t>LAND BANK OF TAIWAN NAN KANG BRANCH</w:t>
      </w:r>
      <w:r w:rsidR="00CD736F" w:rsidRPr="003E1630">
        <w:rPr>
          <w:rFonts w:eastAsia="標楷體"/>
          <w:sz w:val="28"/>
          <w:szCs w:val="28"/>
        </w:rPr>
        <w:t xml:space="preserve"> </w:t>
      </w:r>
    </w:p>
    <w:p w:rsidR="00191A63" w:rsidRPr="003E1630" w:rsidRDefault="003E1630" w:rsidP="003E1630">
      <w:pPr>
        <w:pStyle w:val="a7"/>
        <w:numPr>
          <w:ilvl w:val="0"/>
          <w:numId w:val="3"/>
        </w:numPr>
        <w:spacing w:beforeLines="50" w:before="180" w:afterLines="50" w:after="180" w:line="480" w:lineRule="exact"/>
        <w:ind w:leftChars="0"/>
        <w:jc w:val="both"/>
        <w:rPr>
          <w:rFonts w:eastAsia="標楷體"/>
          <w:sz w:val="28"/>
          <w:szCs w:val="28"/>
        </w:rPr>
      </w:pPr>
      <w:r w:rsidRPr="003E1630">
        <w:rPr>
          <w:rFonts w:eastAsia="標楷體"/>
          <w:sz w:val="28"/>
          <w:szCs w:val="28"/>
        </w:rPr>
        <w:t>銀行代號</w:t>
      </w:r>
      <w:r w:rsidR="00CD736F" w:rsidRPr="003E1630">
        <w:rPr>
          <w:rFonts w:eastAsia="標楷體"/>
          <w:sz w:val="28"/>
          <w:szCs w:val="28"/>
        </w:rPr>
        <w:t xml:space="preserve">SWIFT Code: </w:t>
      </w:r>
      <w:r w:rsidR="00D52569" w:rsidRPr="003E1630">
        <w:rPr>
          <w:rFonts w:eastAsia="標楷體"/>
          <w:sz w:val="28"/>
          <w:szCs w:val="28"/>
        </w:rPr>
        <w:t>LBOT TWTP 004</w:t>
      </w:r>
      <w:r w:rsidR="00CD736F" w:rsidRPr="003E1630">
        <w:rPr>
          <w:rFonts w:eastAsia="標楷體"/>
          <w:sz w:val="28"/>
          <w:szCs w:val="28"/>
        </w:rPr>
        <w:t xml:space="preserve"> </w:t>
      </w:r>
    </w:p>
    <w:p w:rsidR="00CD736F" w:rsidRPr="003E1630" w:rsidRDefault="003E1630" w:rsidP="003E1630">
      <w:pPr>
        <w:pStyle w:val="a7"/>
        <w:numPr>
          <w:ilvl w:val="0"/>
          <w:numId w:val="3"/>
        </w:numPr>
        <w:spacing w:beforeLines="50" w:before="180" w:afterLines="50" w:after="180" w:line="480" w:lineRule="exact"/>
        <w:ind w:leftChars="0"/>
        <w:jc w:val="both"/>
        <w:rPr>
          <w:rFonts w:eastAsia="標楷體"/>
          <w:sz w:val="28"/>
          <w:szCs w:val="28"/>
        </w:rPr>
      </w:pPr>
      <w:r w:rsidRPr="003E1630">
        <w:rPr>
          <w:rFonts w:eastAsia="標楷體"/>
          <w:sz w:val="28"/>
          <w:szCs w:val="28"/>
        </w:rPr>
        <w:t>銀行地址</w:t>
      </w:r>
      <w:r w:rsidR="00CD736F" w:rsidRPr="003E1630">
        <w:rPr>
          <w:rFonts w:eastAsia="標楷體"/>
          <w:sz w:val="28"/>
          <w:szCs w:val="28"/>
        </w:rPr>
        <w:t xml:space="preserve">Address: </w:t>
      </w:r>
      <w:r w:rsidR="00D52569" w:rsidRPr="003E1630">
        <w:rPr>
          <w:rFonts w:eastAsia="標楷體"/>
          <w:sz w:val="28"/>
          <w:szCs w:val="28"/>
        </w:rPr>
        <w:t>No. 364, Sec. 1, Nangang Rd., Nangang Dist., Taipei City 115, Taiwan (R.O.C.)</w:t>
      </w:r>
      <w:r w:rsidR="00CD736F" w:rsidRPr="003E1630">
        <w:rPr>
          <w:rFonts w:eastAsia="標楷體"/>
          <w:sz w:val="28"/>
          <w:szCs w:val="28"/>
        </w:rPr>
        <w:t xml:space="preserve"> </w:t>
      </w:r>
      <w:bookmarkStart w:id="0" w:name="_GoBack"/>
      <w:bookmarkEnd w:id="0"/>
    </w:p>
    <w:p w:rsidR="003E1630" w:rsidRPr="003E1630" w:rsidRDefault="003E1630" w:rsidP="00873176">
      <w:pPr>
        <w:spacing w:beforeLines="50" w:before="180" w:afterLines="50" w:after="180"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3E1630">
        <w:rPr>
          <w:rFonts w:eastAsia="標楷體"/>
          <w:sz w:val="28"/>
          <w:szCs w:val="28"/>
        </w:rPr>
        <w:t>備註</w:t>
      </w:r>
      <w:r w:rsidR="00AE1231">
        <w:rPr>
          <w:rFonts w:eastAsia="標楷體" w:hint="eastAsia"/>
          <w:sz w:val="28"/>
          <w:szCs w:val="28"/>
        </w:rPr>
        <w:t>：</w:t>
      </w:r>
      <w:r w:rsidRPr="003E1630">
        <w:rPr>
          <w:rFonts w:eastAsia="標楷體"/>
          <w:sz w:val="28"/>
          <w:szCs w:val="28"/>
        </w:rPr>
        <w:t>請確認應收帳款能全額入戶（以新台幣計），匯款人負擔所有交易衍生費用，包括手續費及受款人應負擔之費用。</w:t>
      </w:r>
    </w:p>
    <w:p w:rsidR="00596B95" w:rsidRPr="00FB595C" w:rsidRDefault="00D52569" w:rsidP="00747991">
      <w:pPr>
        <w:spacing w:beforeLines="50" w:before="180" w:afterLines="50" w:after="180" w:line="480" w:lineRule="exact"/>
        <w:ind w:left="560" w:hangingChars="200" w:hanging="560"/>
        <w:jc w:val="both"/>
      </w:pPr>
      <w:r w:rsidRPr="003E1630">
        <w:rPr>
          <w:rFonts w:eastAsia="標楷體"/>
          <w:sz w:val="28"/>
          <w:szCs w:val="28"/>
        </w:rPr>
        <w:t>NOTE</w:t>
      </w:r>
      <w:r w:rsidR="00BC6EDC" w:rsidRPr="003E1630">
        <w:rPr>
          <w:rFonts w:eastAsia="標楷體"/>
          <w:sz w:val="28"/>
          <w:szCs w:val="28"/>
        </w:rPr>
        <w:t>:</w:t>
      </w:r>
      <w:r w:rsidR="00F94952" w:rsidRPr="003E1630">
        <w:rPr>
          <w:rFonts w:eastAsia="標楷體"/>
          <w:sz w:val="28"/>
          <w:szCs w:val="28"/>
        </w:rPr>
        <w:t xml:space="preserve"> </w:t>
      </w:r>
      <w:r w:rsidR="0072787A" w:rsidRPr="003E1630">
        <w:rPr>
          <w:rFonts w:eastAsia="標楷體"/>
          <w:sz w:val="28"/>
          <w:szCs w:val="28"/>
        </w:rPr>
        <w:t>Please ensure that Academia Sinica receives the full amount in New Taiwan Dollars. The remitter is responsible for paying all transaction-related costs, including remittance service fees and expenses to be borne by the beneficiary.</w:t>
      </w:r>
      <w:r w:rsidR="00191A63" w:rsidRPr="003E1630">
        <w:rPr>
          <w:rFonts w:eastAsia="標楷體"/>
          <w:sz w:val="28"/>
          <w:szCs w:val="28"/>
        </w:rPr>
        <w:t xml:space="preserve"> </w:t>
      </w:r>
    </w:p>
    <w:p w:rsidR="00B9346B" w:rsidRPr="00596B95" w:rsidRDefault="00B9346B"/>
    <w:sectPr w:rsidR="00B9346B" w:rsidRPr="00596B95" w:rsidSect="00CF61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EC" w:rsidRDefault="00EE0DEC" w:rsidP="00D1585D">
      <w:r>
        <w:separator/>
      </w:r>
    </w:p>
  </w:endnote>
  <w:endnote w:type="continuationSeparator" w:id="0">
    <w:p w:rsidR="00EE0DEC" w:rsidRDefault="00EE0DEC" w:rsidP="00D1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EC" w:rsidRDefault="00EE0DEC" w:rsidP="00D1585D">
      <w:r>
        <w:separator/>
      </w:r>
    </w:p>
  </w:footnote>
  <w:footnote w:type="continuationSeparator" w:id="0">
    <w:p w:rsidR="00EE0DEC" w:rsidRDefault="00EE0DEC" w:rsidP="00D1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5FE8"/>
    <w:multiLevelType w:val="hybridMultilevel"/>
    <w:tmpl w:val="13866A3A"/>
    <w:lvl w:ilvl="0" w:tplc="EE78088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67E57DA0"/>
    <w:multiLevelType w:val="hybridMultilevel"/>
    <w:tmpl w:val="71D46EE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7C6A36AB"/>
    <w:multiLevelType w:val="hybridMultilevel"/>
    <w:tmpl w:val="E7B477EA"/>
    <w:lvl w:ilvl="0" w:tplc="CBC49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95"/>
    <w:rsid w:val="00126430"/>
    <w:rsid w:val="00145744"/>
    <w:rsid w:val="00191A63"/>
    <w:rsid w:val="00193FA4"/>
    <w:rsid w:val="003E1630"/>
    <w:rsid w:val="00596B95"/>
    <w:rsid w:val="0072787A"/>
    <w:rsid w:val="00747991"/>
    <w:rsid w:val="007935A2"/>
    <w:rsid w:val="007D054F"/>
    <w:rsid w:val="00873176"/>
    <w:rsid w:val="00A759CD"/>
    <w:rsid w:val="00AE1231"/>
    <w:rsid w:val="00B9346B"/>
    <w:rsid w:val="00BC6EDC"/>
    <w:rsid w:val="00CD736F"/>
    <w:rsid w:val="00CF614A"/>
    <w:rsid w:val="00D1585D"/>
    <w:rsid w:val="00D52569"/>
    <w:rsid w:val="00EE0DEC"/>
    <w:rsid w:val="00F94952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FFE86"/>
  <w15:chartTrackingRefBased/>
  <w15:docId w15:val="{54B51785-7BC2-49A9-85D6-B2BC52FE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58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58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D736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3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3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522</Characters>
  <Application>Microsoft Office Word</Application>
  <DocSecurity>0</DocSecurity>
  <Lines>58</Lines>
  <Paragraphs>74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2023-11-21T04:01:00Z</cp:lastPrinted>
  <dcterms:created xsi:type="dcterms:W3CDTF">2023-11-30T08:27:00Z</dcterms:created>
  <dcterms:modified xsi:type="dcterms:W3CDTF">2023-11-30T08:37:00Z</dcterms:modified>
</cp:coreProperties>
</file>